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3" w:rsidRDefault="00CA11C1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080260" cy="2080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OLO foto ufficiale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49" cy="20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A93" w:rsidRDefault="00FC5A93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</w:p>
    <w:p w:rsidR="00D342BE" w:rsidRPr="00FA0880" w:rsidRDefault="00D342BE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C45534">
        <w:rPr>
          <w:lang w:val="en-US"/>
        </w:rPr>
        <w:t xml:space="preserve">Gabriella </w:t>
      </w:r>
      <w:proofErr w:type="spellStart"/>
      <w:r w:rsidRPr="00C45534">
        <w:rPr>
          <w:lang w:val="en-US"/>
        </w:rPr>
        <w:t>Muscolo</w:t>
      </w:r>
      <w:proofErr w:type="spellEnd"/>
      <w:r w:rsidRPr="00C45534">
        <w:rPr>
          <w:lang w:val="en-US"/>
        </w:rPr>
        <w:t xml:space="preserve"> was born in Milan on </w:t>
      </w:r>
      <w:r w:rsidR="000B2DBB" w:rsidRPr="00C45534">
        <w:rPr>
          <w:lang w:val="en-US"/>
        </w:rPr>
        <w:t>May</w:t>
      </w:r>
      <w:r w:rsidRPr="00C45534">
        <w:rPr>
          <w:lang w:val="en-US"/>
        </w:rPr>
        <w:t xml:space="preserve"> 5</w:t>
      </w:r>
      <w:r w:rsidR="00031275">
        <w:rPr>
          <w:lang w:val="en-US"/>
        </w:rPr>
        <w:t>th</w:t>
      </w:r>
      <w:r w:rsidRPr="00C45534">
        <w:rPr>
          <w:lang w:val="en-US"/>
        </w:rPr>
        <w:t xml:space="preserve">, 1959. </w:t>
      </w:r>
      <w:r w:rsidRPr="00FA0880">
        <w:rPr>
          <w:lang w:val="en-US"/>
        </w:rPr>
        <w:t xml:space="preserve">She was awarded a law degree with </w:t>
      </w:r>
      <w:proofErr w:type="spellStart"/>
      <w:r w:rsidRPr="00FA0880">
        <w:rPr>
          <w:lang w:val="en-US"/>
        </w:rPr>
        <w:t>honours</w:t>
      </w:r>
      <w:proofErr w:type="spellEnd"/>
      <w:r w:rsidR="00FA0880" w:rsidRPr="00FA0880">
        <w:rPr>
          <w:lang w:val="en-US"/>
        </w:rPr>
        <w:t xml:space="preserve"> at the University of Genoa on </w:t>
      </w:r>
      <w:r w:rsidR="00FA0880">
        <w:rPr>
          <w:lang w:val="en-US"/>
        </w:rPr>
        <w:t>D</w:t>
      </w:r>
      <w:r w:rsidR="0008783D">
        <w:rPr>
          <w:lang w:val="en-US"/>
        </w:rPr>
        <w:t>ecember</w:t>
      </w:r>
      <w:r w:rsidRPr="00FA0880">
        <w:rPr>
          <w:lang w:val="en-US"/>
        </w:rPr>
        <w:t xml:space="preserve"> 20</w:t>
      </w:r>
      <w:r w:rsidR="00031275">
        <w:rPr>
          <w:lang w:val="en-US"/>
        </w:rPr>
        <w:t>th</w:t>
      </w:r>
      <w:r w:rsidRPr="00FA0880">
        <w:rPr>
          <w:lang w:val="en-US"/>
        </w:rPr>
        <w:t xml:space="preserve">, 1982. </w:t>
      </w:r>
    </w:p>
    <w:p w:rsidR="00D342BE" w:rsidRPr="00C45534" w:rsidRDefault="00DB0045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C45534">
        <w:rPr>
          <w:lang w:val="en-US"/>
        </w:rPr>
        <w:t xml:space="preserve">She was appointed trainee judge with Ministerial Decree on </w:t>
      </w:r>
      <w:r w:rsidR="000B2DBB" w:rsidRPr="00C45534">
        <w:rPr>
          <w:lang w:val="en-US"/>
        </w:rPr>
        <w:t>May</w:t>
      </w:r>
      <w:r w:rsidRPr="00C45534">
        <w:rPr>
          <w:lang w:val="en-US"/>
        </w:rPr>
        <w:t xml:space="preserve"> 29</w:t>
      </w:r>
      <w:r w:rsidR="00A7563B">
        <w:rPr>
          <w:lang w:val="en-US"/>
        </w:rPr>
        <w:t>th</w:t>
      </w:r>
      <w:r w:rsidRPr="00C45534">
        <w:rPr>
          <w:lang w:val="en-US"/>
        </w:rPr>
        <w:t xml:space="preserve">, 1985. </w:t>
      </w:r>
      <w:r w:rsidR="00250BD0" w:rsidRPr="002A2D01">
        <w:rPr>
          <w:lang w:val="en-US"/>
        </w:rPr>
        <w:t>Since t</w:t>
      </w:r>
      <w:r w:rsidRPr="002A2D01">
        <w:rPr>
          <w:lang w:val="en-US"/>
        </w:rPr>
        <w:t>hen</w:t>
      </w:r>
      <w:r w:rsidR="0008783D" w:rsidRPr="002A2D01">
        <w:rPr>
          <w:lang w:val="en-US"/>
        </w:rPr>
        <w:t>,</w:t>
      </w:r>
      <w:r w:rsidRPr="002A2D01">
        <w:rPr>
          <w:lang w:val="en-US"/>
        </w:rPr>
        <w:t xml:space="preserve"> she </w:t>
      </w:r>
      <w:r w:rsidR="002A2D01">
        <w:rPr>
          <w:lang w:val="en-US"/>
        </w:rPr>
        <w:t>achieved</w:t>
      </w:r>
      <w:r w:rsidR="007D7E6A" w:rsidRPr="002A2D01">
        <w:rPr>
          <w:lang w:val="en-US"/>
        </w:rPr>
        <w:t xml:space="preserve"> the rank of</w:t>
      </w:r>
      <w:r w:rsidRPr="00170085">
        <w:rPr>
          <w:color w:val="FF0000"/>
          <w:lang w:val="en-US"/>
        </w:rPr>
        <w:t xml:space="preserve"> </w:t>
      </w:r>
      <w:r w:rsidR="007130B6">
        <w:rPr>
          <w:lang w:val="en-US"/>
        </w:rPr>
        <w:t>Court of First Instance</w:t>
      </w:r>
      <w:r w:rsidR="00D342BE" w:rsidRPr="00C45534">
        <w:rPr>
          <w:color w:val="FF0000"/>
          <w:lang w:val="en-US"/>
        </w:rPr>
        <w:t xml:space="preserve"> </w:t>
      </w:r>
      <w:r w:rsidR="00031275" w:rsidRPr="0008783D">
        <w:rPr>
          <w:lang w:val="en-US"/>
        </w:rPr>
        <w:t>Judge</w:t>
      </w:r>
      <w:r w:rsidR="00031275">
        <w:rPr>
          <w:lang w:val="en-US"/>
        </w:rPr>
        <w:t xml:space="preserve"> </w:t>
      </w:r>
      <w:r w:rsidR="0008783D">
        <w:rPr>
          <w:lang w:val="en-US"/>
        </w:rPr>
        <w:t>on</w:t>
      </w:r>
      <w:r w:rsidRPr="00C45534">
        <w:rPr>
          <w:lang w:val="en-US"/>
        </w:rPr>
        <w:t xml:space="preserve"> </w:t>
      </w:r>
      <w:r w:rsidR="000B2DBB" w:rsidRPr="00C45534">
        <w:rPr>
          <w:lang w:val="en-US"/>
        </w:rPr>
        <w:t>May</w:t>
      </w:r>
      <w:r w:rsidRPr="00C45534">
        <w:rPr>
          <w:lang w:val="en-US"/>
        </w:rPr>
        <w:t xml:space="preserve"> 29</w:t>
      </w:r>
      <w:r w:rsidR="00A7563B">
        <w:rPr>
          <w:lang w:val="en-US"/>
        </w:rPr>
        <w:t>th</w:t>
      </w:r>
      <w:r w:rsidRPr="00C45534">
        <w:rPr>
          <w:lang w:val="en-US"/>
        </w:rPr>
        <w:t>,</w:t>
      </w:r>
      <w:r w:rsidR="00D342BE" w:rsidRPr="00C45534">
        <w:rPr>
          <w:lang w:val="en-US"/>
        </w:rPr>
        <w:t xml:space="preserve"> 1988, </w:t>
      </w:r>
      <w:r w:rsidR="007D7E6A">
        <w:rPr>
          <w:lang w:val="en-US"/>
        </w:rPr>
        <w:t xml:space="preserve">of </w:t>
      </w:r>
      <w:r w:rsidR="0008783D">
        <w:rPr>
          <w:lang w:val="en-US"/>
        </w:rPr>
        <w:t xml:space="preserve">Court of Appeal </w:t>
      </w:r>
      <w:r w:rsidR="00031275" w:rsidRPr="0008783D">
        <w:rPr>
          <w:lang w:val="en-US"/>
        </w:rPr>
        <w:t>Judge</w:t>
      </w:r>
      <w:r w:rsidR="00031275" w:rsidRPr="00C45534">
        <w:rPr>
          <w:lang w:val="en-US"/>
        </w:rPr>
        <w:t xml:space="preserve"> </w:t>
      </w:r>
      <w:r w:rsidR="0008783D">
        <w:rPr>
          <w:lang w:val="en-US"/>
        </w:rPr>
        <w:t>on</w:t>
      </w:r>
      <w:r w:rsidR="00D342BE" w:rsidRPr="00C45534">
        <w:rPr>
          <w:lang w:val="en-US"/>
        </w:rPr>
        <w:t xml:space="preserve"> </w:t>
      </w:r>
      <w:r w:rsidR="000B2DBB" w:rsidRPr="00C45534">
        <w:rPr>
          <w:lang w:val="en-US"/>
        </w:rPr>
        <w:t>May</w:t>
      </w:r>
      <w:r w:rsidRPr="00C45534">
        <w:rPr>
          <w:lang w:val="en-US"/>
        </w:rPr>
        <w:t xml:space="preserve"> 29, 1998</w:t>
      </w:r>
      <w:r w:rsidR="00D342BE" w:rsidRPr="00C45534">
        <w:rPr>
          <w:lang w:val="en-US"/>
        </w:rPr>
        <w:t xml:space="preserve"> </w:t>
      </w:r>
      <w:r w:rsidR="00031275">
        <w:rPr>
          <w:lang w:val="en-US"/>
        </w:rPr>
        <w:t>and</w:t>
      </w:r>
      <w:r w:rsidR="0008783D" w:rsidRPr="0008783D">
        <w:rPr>
          <w:lang w:val="en-US"/>
        </w:rPr>
        <w:t xml:space="preserve"> </w:t>
      </w:r>
      <w:r w:rsidR="007D7E6A">
        <w:rPr>
          <w:lang w:val="en-US"/>
        </w:rPr>
        <w:t xml:space="preserve">of </w:t>
      </w:r>
      <w:r w:rsidR="0008783D" w:rsidRPr="0008783D">
        <w:rPr>
          <w:lang w:val="en-US"/>
        </w:rPr>
        <w:t>Court of Cassation</w:t>
      </w:r>
      <w:r w:rsidRPr="00C45534">
        <w:rPr>
          <w:lang w:val="en-US"/>
        </w:rPr>
        <w:t xml:space="preserve"> </w:t>
      </w:r>
      <w:r w:rsidR="00031275" w:rsidRPr="0008783D">
        <w:rPr>
          <w:lang w:val="en-US"/>
        </w:rPr>
        <w:t xml:space="preserve">Judge </w:t>
      </w:r>
      <w:r w:rsidR="007130B6">
        <w:rPr>
          <w:lang w:val="en-US"/>
        </w:rPr>
        <w:t>on</w:t>
      </w:r>
      <w:r w:rsidR="00D342BE" w:rsidRPr="00C45534">
        <w:rPr>
          <w:lang w:val="en-US"/>
        </w:rPr>
        <w:t xml:space="preserve"> </w:t>
      </w:r>
      <w:r w:rsidR="000B2DBB" w:rsidRPr="00C45534">
        <w:rPr>
          <w:lang w:val="en-US"/>
        </w:rPr>
        <w:t>May</w:t>
      </w:r>
      <w:r w:rsidRPr="00C45534">
        <w:rPr>
          <w:lang w:val="en-US"/>
        </w:rPr>
        <w:t xml:space="preserve"> 29</w:t>
      </w:r>
      <w:r w:rsidR="00A7563B">
        <w:rPr>
          <w:lang w:val="en-US"/>
        </w:rPr>
        <w:t>th</w:t>
      </w:r>
      <w:r w:rsidRPr="00C45534">
        <w:rPr>
          <w:lang w:val="en-US"/>
        </w:rPr>
        <w:t>,</w:t>
      </w:r>
      <w:r w:rsidR="00D342BE" w:rsidRPr="00C45534">
        <w:rPr>
          <w:lang w:val="en-US"/>
        </w:rPr>
        <w:t xml:space="preserve"> 2005.</w:t>
      </w:r>
    </w:p>
    <w:p w:rsidR="00D342BE" w:rsidRPr="007130B6" w:rsidRDefault="00DB0045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C45534">
        <w:rPr>
          <w:lang w:val="en-US"/>
        </w:rPr>
        <w:t xml:space="preserve">From 1991 to 1995 she </w:t>
      </w:r>
      <w:r w:rsidR="007130B6">
        <w:rPr>
          <w:lang w:val="en-US"/>
        </w:rPr>
        <w:t>has been</w:t>
      </w:r>
      <w:r w:rsidR="00250BD0" w:rsidRPr="00250BD0">
        <w:rPr>
          <w:lang w:val="en-US"/>
        </w:rPr>
        <w:t xml:space="preserve"> </w:t>
      </w:r>
      <w:r w:rsidR="00170085" w:rsidRPr="00250BD0">
        <w:rPr>
          <w:lang w:val="en-US"/>
        </w:rPr>
        <w:t xml:space="preserve">appointed </w:t>
      </w:r>
      <w:r w:rsidR="00170085">
        <w:rPr>
          <w:lang w:val="en-US"/>
        </w:rPr>
        <w:t>to</w:t>
      </w:r>
      <w:r w:rsidR="00170085" w:rsidRPr="00250BD0">
        <w:rPr>
          <w:lang w:val="en-US"/>
        </w:rPr>
        <w:t xml:space="preserve"> the Italian Ministry of Justice</w:t>
      </w:r>
      <w:r w:rsidR="00170085">
        <w:rPr>
          <w:lang w:val="en-US"/>
        </w:rPr>
        <w:t>, where she has dealt with</w:t>
      </w:r>
      <w:r w:rsidR="00170085" w:rsidRPr="00250BD0">
        <w:rPr>
          <w:lang w:val="en-US"/>
        </w:rPr>
        <w:t xml:space="preserve"> </w:t>
      </w:r>
      <w:r w:rsidR="00170085">
        <w:rPr>
          <w:lang w:val="en-US"/>
        </w:rPr>
        <w:t>European and</w:t>
      </w:r>
      <w:r w:rsidR="00250BD0" w:rsidRPr="00250BD0">
        <w:rPr>
          <w:lang w:val="en-US"/>
        </w:rPr>
        <w:t xml:space="preserve"> International </w:t>
      </w:r>
      <w:r w:rsidR="00524188">
        <w:rPr>
          <w:lang w:val="en-US"/>
        </w:rPr>
        <w:t>L</w:t>
      </w:r>
      <w:r w:rsidR="00250BD0" w:rsidRPr="00250BD0">
        <w:rPr>
          <w:lang w:val="en-US"/>
        </w:rPr>
        <w:t>aw</w:t>
      </w:r>
      <w:r w:rsidR="00170085">
        <w:rPr>
          <w:lang w:val="en-US"/>
        </w:rPr>
        <w:t xml:space="preserve"> and</w:t>
      </w:r>
      <w:r w:rsidR="00074DC6">
        <w:rPr>
          <w:lang w:val="en-US"/>
        </w:rPr>
        <w:t xml:space="preserve"> has been member</w:t>
      </w:r>
      <w:r w:rsidRPr="00C45534">
        <w:rPr>
          <w:lang w:val="en-US"/>
        </w:rPr>
        <w:t xml:space="preserve"> </w:t>
      </w:r>
      <w:r w:rsidR="00074DC6">
        <w:rPr>
          <w:lang w:val="en-US"/>
        </w:rPr>
        <w:t>of</w:t>
      </w:r>
      <w:r w:rsidR="000B2DBB" w:rsidRPr="00C45534">
        <w:rPr>
          <w:lang w:val="en-US"/>
        </w:rPr>
        <w:t xml:space="preserve"> the </w:t>
      </w:r>
      <w:r w:rsidR="00250BD0">
        <w:rPr>
          <w:lang w:val="en-US"/>
        </w:rPr>
        <w:t>C</w:t>
      </w:r>
      <w:r w:rsidR="000B2DBB" w:rsidRPr="00C45534">
        <w:rPr>
          <w:lang w:val="en-US"/>
        </w:rPr>
        <w:t xml:space="preserve">ommission for the transposition of EU directives on Company law in the Italian legal order and </w:t>
      </w:r>
      <w:r w:rsidR="00074DC6">
        <w:rPr>
          <w:lang w:val="en-US"/>
        </w:rPr>
        <w:t>of</w:t>
      </w:r>
      <w:r w:rsidR="000B2DBB" w:rsidRPr="00C45534">
        <w:rPr>
          <w:lang w:val="en-US"/>
        </w:rPr>
        <w:t xml:space="preserve"> the </w:t>
      </w:r>
      <w:r w:rsidR="00250BD0">
        <w:rPr>
          <w:lang w:val="en-US"/>
        </w:rPr>
        <w:t>C</w:t>
      </w:r>
      <w:r w:rsidR="000B2DBB" w:rsidRPr="00C45534">
        <w:rPr>
          <w:lang w:val="en-US"/>
        </w:rPr>
        <w:t xml:space="preserve">ommission for the reform of Italian Company law, both established </w:t>
      </w:r>
      <w:r w:rsidR="00250BD0">
        <w:rPr>
          <w:lang w:val="en-US"/>
        </w:rPr>
        <w:t>within</w:t>
      </w:r>
      <w:r w:rsidR="000B2DBB" w:rsidRPr="007130B6">
        <w:rPr>
          <w:lang w:val="en-US"/>
        </w:rPr>
        <w:t xml:space="preserve"> the Ministry itself.</w:t>
      </w:r>
    </w:p>
    <w:p w:rsidR="00D342BE" w:rsidRPr="00C45534" w:rsidRDefault="00250BD0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>
        <w:rPr>
          <w:lang w:val="en-US"/>
        </w:rPr>
        <w:t>From 1999 to 2012,</w:t>
      </w:r>
      <w:r w:rsidR="00FA0880">
        <w:rPr>
          <w:lang w:val="en-US"/>
        </w:rPr>
        <w:t xml:space="preserve"> she has been</w:t>
      </w:r>
      <w:r w:rsidR="000B2DBB" w:rsidRPr="00C45534">
        <w:rPr>
          <w:lang w:val="en-US"/>
        </w:rPr>
        <w:t xml:space="preserve"> Judge </w:t>
      </w:r>
      <w:r w:rsidR="000B2DBB" w:rsidRPr="007130B6">
        <w:rPr>
          <w:lang w:val="en-US"/>
        </w:rPr>
        <w:t>of</w:t>
      </w:r>
      <w:r w:rsidR="000B2DBB" w:rsidRPr="00C45534">
        <w:rPr>
          <w:lang w:val="en-US"/>
        </w:rPr>
        <w:t xml:space="preserve"> the Court of</w:t>
      </w:r>
      <w:r w:rsidR="007130B6">
        <w:rPr>
          <w:lang w:val="en-US"/>
        </w:rPr>
        <w:t xml:space="preserve"> First Instance of</w:t>
      </w:r>
      <w:r w:rsidR="000B2DBB" w:rsidRPr="00C45534">
        <w:rPr>
          <w:lang w:val="en-US"/>
        </w:rPr>
        <w:t xml:space="preserve"> Rome</w:t>
      </w:r>
      <w:r>
        <w:rPr>
          <w:lang w:val="en-US"/>
        </w:rPr>
        <w:t xml:space="preserve"> where, </w:t>
      </w:r>
      <w:r w:rsidR="00170085">
        <w:rPr>
          <w:lang w:val="en-US"/>
        </w:rPr>
        <w:t>since</w:t>
      </w:r>
      <w:r>
        <w:rPr>
          <w:lang w:val="en-US"/>
        </w:rPr>
        <w:t xml:space="preserve"> 2003,</w:t>
      </w:r>
      <w:r w:rsidR="00D342BE" w:rsidRPr="00C45534">
        <w:rPr>
          <w:lang w:val="en-US"/>
        </w:rPr>
        <w:t xml:space="preserve"> </w:t>
      </w:r>
      <w:r w:rsidR="007130B6">
        <w:rPr>
          <w:lang w:val="en-US"/>
        </w:rPr>
        <w:t xml:space="preserve">she was </w:t>
      </w:r>
      <w:r w:rsidR="00170085">
        <w:rPr>
          <w:lang w:val="en-US"/>
        </w:rPr>
        <w:t>sitting as a</w:t>
      </w:r>
      <w:r w:rsidR="00D342BE" w:rsidRPr="00C45534">
        <w:rPr>
          <w:lang w:val="en-US"/>
        </w:rPr>
        <w:t xml:space="preserve"> </w:t>
      </w:r>
      <w:r w:rsidR="000B2DBB" w:rsidRPr="00C45534">
        <w:rPr>
          <w:lang w:val="en-US"/>
        </w:rPr>
        <w:t xml:space="preserve">Judge of the </w:t>
      </w:r>
      <w:r w:rsidR="001E5041" w:rsidRPr="001E5041">
        <w:rPr>
          <w:sz w:val="23"/>
          <w:szCs w:val="23"/>
          <w:lang w:val="en-US"/>
        </w:rPr>
        <w:t>Specialist Section for Intellectual Property Law at the District Court of Rome</w:t>
      </w:r>
      <w:r w:rsidR="00D342BE" w:rsidRPr="00C45534">
        <w:rPr>
          <w:lang w:val="en-US"/>
        </w:rPr>
        <w:t xml:space="preserve">, </w:t>
      </w:r>
      <w:r w:rsidR="000B2DBB" w:rsidRPr="00C45534">
        <w:rPr>
          <w:lang w:val="en-US"/>
        </w:rPr>
        <w:t xml:space="preserve">which has </w:t>
      </w:r>
      <w:r w:rsidR="00170085">
        <w:rPr>
          <w:lang w:val="en-US"/>
        </w:rPr>
        <w:t>competence</w:t>
      </w:r>
      <w:r w:rsidR="000B2DBB" w:rsidRPr="00C45534">
        <w:rPr>
          <w:lang w:val="en-US"/>
        </w:rPr>
        <w:t xml:space="preserve"> </w:t>
      </w:r>
      <w:r w:rsidRPr="00250BD0">
        <w:rPr>
          <w:lang w:val="en-US"/>
        </w:rPr>
        <w:t xml:space="preserve">on </w:t>
      </w:r>
      <w:r w:rsidR="00074DC6">
        <w:rPr>
          <w:lang w:val="en-US"/>
        </w:rPr>
        <w:t>Intellectual Property</w:t>
      </w:r>
      <w:r w:rsidR="00170085">
        <w:rPr>
          <w:lang w:val="en-US"/>
        </w:rPr>
        <w:t>,</w:t>
      </w:r>
      <w:r w:rsidRPr="00250BD0">
        <w:rPr>
          <w:lang w:val="en-US"/>
        </w:rPr>
        <w:t xml:space="preserve"> Competition Law</w:t>
      </w:r>
      <w:r w:rsidR="00170085">
        <w:rPr>
          <w:lang w:val="en-US"/>
        </w:rPr>
        <w:t xml:space="preserve"> and Consumer Law Litigation, and s</w:t>
      </w:r>
      <w:r w:rsidR="00524188">
        <w:rPr>
          <w:lang w:val="en-US"/>
        </w:rPr>
        <w:t>ince 2012</w:t>
      </w:r>
      <w:r w:rsidR="00C45534" w:rsidRPr="00C45534">
        <w:rPr>
          <w:lang w:val="en-US"/>
        </w:rPr>
        <w:t xml:space="preserve"> s</w:t>
      </w:r>
      <w:r w:rsidR="000B2DBB" w:rsidRPr="00C45534">
        <w:rPr>
          <w:lang w:val="en-US"/>
        </w:rPr>
        <w:t xml:space="preserve">he has been judge </w:t>
      </w:r>
      <w:r w:rsidR="00170085">
        <w:rPr>
          <w:lang w:val="en-US"/>
        </w:rPr>
        <w:t>at the</w:t>
      </w:r>
      <w:r w:rsidR="00031275" w:rsidRPr="00031275">
        <w:rPr>
          <w:lang w:val="en-US"/>
        </w:rPr>
        <w:t xml:space="preserve"> Court</w:t>
      </w:r>
      <w:r w:rsidR="00170085">
        <w:rPr>
          <w:lang w:val="en-US"/>
        </w:rPr>
        <w:t xml:space="preserve"> for Undertakings</w:t>
      </w:r>
      <w:r w:rsidR="00D342BE" w:rsidRPr="00C45534">
        <w:rPr>
          <w:lang w:val="en-US"/>
        </w:rPr>
        <w:t xml:space="preserve">, </w:t>
      </w:r>
      <w:r w:rsidR="00C45534" w:rsidRPr="00C45534">
        <w:rPr>
          <w:lang w:val="en-US"/>
        </w:rPr>
        <w:t xml:space="preserve">which has jurisdiction on </w:t>
      </w:r>
      <w:r w:rsidR="007130B6">
        <w:rPr>
          <w:lang w:val="en-US"/>
        </w:rPr>
        <w:t>I</w:t>
      </w:r>
      <w:r w:rsidR="00C45534" w:rsidRPr="00C45534">
        <w:rPr>
          <w:lang w:val="en-US"/>
        </w:rPr>
        <w:t xml:space="preserve">ntellectual </w:t>
      </w:r>
      <w:r w:rsidR="007130B6">
        <w:rPr>
          <w:lang w:val="en-US"/>
        </w:rPr>
        <w:t>P</w:t>
      </w:r>
      <w:r w:rsidR="00C45534" w:rsidRPr="00C45534">
        <w:rPr>
          <w:lang w:val="en-US"/>
        </w:rPr>
        <w:t xml:space="preserve">roperty </w:t>
      </w:r>
      <w:r w:rsidR="007130B6">
        <w:rPr>
          <w:lang w:val="en-US"/>
        </w:rPr>
        <w:t>L</w:t>
      </w:r>
      <w:r w:rsidR="00C45534" w:rsidRPr="00C45534">
        <w:rPr>
          <w:lang w:val="en-US"/>
        </w:rPr>
        <w:t>aw,</w:t>
      </w:r>
      <w:r w:rsidR="00D342BE" w:rsidRPr="00C45534">
        <w:rPr>
          <w:lang w:val="en-US"/>
        </w:rPr>
        <w:t xml:space="preserve"> </w:t>
      </w:r>
      <w:r w:rsidR="007130B6">
        <w:rPr>
          <w:lang w:val="en-US"/>
        </w:rPr>
        <w:t>Competition L</w:t>
      </w:r>
      <w:r w:rsidR="00C45534" w:rsidRPr="00C45534">
        <w:rPr>
          <w:lang w:val="en-US"/>
        </w:rPr>
        <w:t>aw</w:t>
      </w:r>
      <w:r w:rsidR="00170085">
        <w:rPr>
          <w:lang w:val="en-US"/>
        </w:rPr>
        <w:t>, Company law</w:t>
      </w:r>
      <w:r w:rsidR="00C45534" w:rsidRPr="00C45534">
        <w:rPr>
          <w:lang w:val="en-US"/>
        </w:rPr>
        <w:t xml:space="preserve"> and EU </w:t>
      </w:r>
      <w:r w:rsidR="007130B6">
        <w:rPr>
          <w:lang w:val="en-US"/>
        </w:rPr>
        <w:t>P</w:t>
      </w:r>
      <w:r w:rsidR="00C45534" w:rsidRPr="00C45534">
        <w:rPr>
          <w:lang w:val="en-US"/>
        </w:rPr>
        <w:t xml:space="preserve">rocurement </w:t>
      </w:r>
      <w:r w:rsidR="007130B6">
        <w:rPr>
          <w:lang w:val="en-US"/>
        </w:rPr>
        <w:t>L</w:t>
      </w:r>
      <w:r w:rsidR="00C45534" w:rsidRPr="00C45534">
        <w:rPr>
          <w:lang w:val="en-US"/>
        </w:rPr>
        <w:t>aw.</w:t>
      </w:r>
    </w:p>
    <w:p w:rsidR="00C45534" w:rsidRPr="00C45534" w:rsidRDefault="00C45534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C45534">
        <w:rPr>
          <w:lang w:val="en-US"/>
        </w:rPr>
        <w:t xml:space="preserve">She has been the writing Judge of several decisions in these </w:t>
      </w:r>
      <w:r w:rsidRPr="00250BD0">
        <w:rPr>
          <w:lang w:val="en-US"/>
        </w:rPr>
        <w:t>fields, publish</w:t>
      </w:r>
      <w:r w:rsidR="001E5041" w:rsidRPr="00250BD0">
        <w:rPr>
          <w:lang w:val="en-US"/>
        </w:rPr>
        <w:t>ed and commented</w:t>
      </w:r>
      <w:r w:rsidRPr="00C45534">
        <w:rPr>
          <w:lang w:val="en-US"/>
        </w:rPr>
        <w:t xml:space="preserve"> in main specialist reviews in Italy and</w:t>
      </w:r>
      <w:r w:rsidR="00250BD0">
        <w:rPr>
          <w:lang w:val="en-US"/>
        </w:rPr>
        <w:t xml:space="preserve"> in</w:t>
      </w:r>
      <w:r w:rsidRPr="00C45534">
        <w:rPr>
          <w:lang w:val="en-US"/>
        </w:rPr>
        <w:t xml:space="preserve"> Europe.</w:t>
      </w:r>
    </w:p>
    <w:p w:rsidR="00D342BE" w:rsidRPr="00C45534" w:rsidRDefault="00C45534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C45534">
        <w:rPr>
          <w:lang w:val="en-US"/>
        </w:rPr>
        <w:t xml:space="preserve">She was appointed member of </w:t>
      </w:r>
      <w:r w:rsidRPr="00250BD0">
        <w:rPr>
          <w:lang w:val="en-US"/>
        </w:rPr>
        <w:t>the Enlarged Board of Appeal</w:t>
      </w:r>
      <w:r w:rsidR="00170085">
        <w:rPr>
          <w:lang w:val="en-US"/>
        </w:rPr>
        <w:t>-EBA</w:t>
      </w:r>
      <w:r w:rsidRPr="00250BD0">
        <w:rPr>
          <w:lang w:val="en-US"/>
        </w:rPr>
        <w:t xml:space="preserve"> of the European Patent Office-EPO</w:t>
      </w:r>
      <w:r w:rsidR="00D342BE" w:rsidRPr="00250BD0">
        <w:rPr>
          <w:lang w:val="en-US"/>
        </w:rPr>
        <w:t>,</w:t>
      </w:r>
      <w:r w:rsidR="00D342BE" w:rsidRPr="00C45534">
        <w:rPr>
          <w:lang w:val="en-US"/>
        </w:rPr>
        <w:t xml:space="preserve"> </w:t>
      </w:r>
      <w:r w:rsidRPr="00C45534">
        <w:rPr>
          <w:lang w:val="en-US"/>
        </w:rPr>
        <w:t>for 2009/11 and 2012/14</w:t>
      </w:r>
      <w:r w:rsidR="00D342BE" w:rsidRPr="00C45534">
        <w:rPr>
          <w:lang w:val="en-US"/>
        </w:rPr>
        <w:t xml:space="preserve">, </w:t>
      </w:r>
      <w:r w:rsidRPr="00C45534">
        <w:rPr>
          <w:lang w:val="en-US"/>
        </w:rPr>
        <w:t>before leaving</w:t>
      </w:r>
      <w:r>
        <w:rPr>
          <w:lang w:val="en-US"/>
        </w:rPr>
        <w:t xml:space="preserve"> this </w:t>
      </w:r>
      <w:r w:rsidR="00250BD0">
        <w:rPr>
          <w:lang w:val="en-US"/>
        </w:rPr>
        <w:t>position</w:t>
      </w:r>
      <w:r>
        <w:rPr>
          <w:lang w:val="en-US"/>
        </w:rPr>
        <w:t xml:space="preserve"> as she was appointed member of the </w:t>
      </w:r>
      <w:r w:rsidR="00170085">
        <w:rPr>
          <w:lang w:val="en-US"/>
        </w:rPr>
        <w:t xml:space="preserve">board of the </w:t>
      </w:r>
      <w:r>
        <w:rPr>
          <w:lang w:val="en-US"/>
        </w:rPr>
        <w:t xml:space="preserve">Italian </w:t>
      </w:r>
      <w:r w:rsidR="00170085">
        <w:rPr>
          <w:lang w:val="en-US"/>
        </w:rPr>
        <w:t>Competition</w:t>
      </w:r>
      <w:r>
        <w:rPr>
          <w:lang w:val="en-US"/>
        </w:rPr>
        <w:t xml:space="preserve"> Authority.</w:t>
      </w:r>
    </w:p>
    <w:p w:rsidR="00D342BE" w:rsidRPr="00606AC3" w:rsidRDefault="00FA0880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606AC3">
        <w:rPr>
          <w:lang w:val="en-US"/>
        </w:rPr>
        <w:t>In 2012, she was appointed by the</w:t>
      </w:r>
      <w:r w:rsidR="00171868">
        <w:rPr>
          <w:lang w:val="en-US"/>
        </w:rPr>
        <w:t xml:space="preserve"> </w:t>
      </w:r>
      <w:proofErr w:type="spellStart"/>
      <w:r w:rsidR="00171868">
        <w:rPr>
          <w:lang w:val="en-US"/>
        </w:rPr>
        <w:t>Consiglio</w:t>
      </w:r>
      <w:proofErr w:type="spellEnd"/>
      <w:r w:rsidR="00171868">
        <w:rPr>
          <w:lang w:val="en-US"/>
        </w:rPr>
        <w:t xml:space="preserve"> </w:t>
      </w:r>
      <w:proofErr w:type="spellStart"/>
      <w:r w:rsidR="00171868">
        <w:rPr>
          <w:lang w:val="en-US"/>
        </w:rPr>
        <w:t>Superiore</w:t>
      </w:r>
      <w:proofErr w:type="spellEnd"/>
      <w:r w:rsidR="00171868">
        <w:rPr>
          <w:lang w:val="en-US"/>
        </w:rPr>
        <w:t xml:space="preserve"> </w:t>
      </w:r>
      <w:proofErr w:type="spellStart"/>
      <w:r w:rsidR="00171868">
        <w:rPr>
          <w:lang w:val="en-US"/>
        </w:rPr>
        <w:t>della</w:t>
      </w:r>
      <w:proofErr w:type="spellEnd"/>
      <w:r w:rsidR="00171868">
        <w:rPr>
          <w:lang w:val="en-US"/>
        </w:rPr>
        <w:t xml:space="preserve"> </w:t>
      </w:r>
      <w:proofErr w:type="spellStart"/>
      <w:r w:rsidR="00171868">
        <w:rPr>
          <w:lang w:val="en-US"/>
        </w:rPr>
        <w:t>Magistratura</w:t>
      </w:r>
      <w:proofErr w:type="spellEnd"/>
      <w:r w:rsidR="00171868">
        <w:rPr>
          <w:lang w:val="en-US"/>
        </w:rPr>
        <w:t xml:space="preserve"> -</w:t>
      </w:r>
      <w:r w:rsidRPr="00606AC3">
        <w:rPr>
          <w:lang w:val="en-US"/>
        </w:rPr>
        <w:t xml:space="preserve"> </w:t>
      </w:r>
      <w:r w:rsidR="00D342BE" w:rsidRPr="00606AC3">
        <w:rPr>
          <w:lang w:val="en-US"/>
        </w:rPr>
        <w:t>CSM</w:t>
      </w:r>
      <w:r w:rsidR="00606AC3" w:rsidRPr="00606AC3">
        <w:rPr>
          <w:lang w:val="en-US"/>
        </w:rPr>
        <w:t xml:space="preserve"> (Italian Superior Council of Judiciary)</w:t>
      </w:r>
      <w:r w:rsidRPr="00606AC3">
        <w:rPr>
          <w:i/>
          <w:iCs/>
          <w:lang w:val="en-US"/>
        </w:rPr>
        <w:t xml:space="preserve"> </w:t>
      </w:r>
      <w:r w:rsidRPr="00606AC3">
        <w:rPr>
          <w:lang w:val="en-US"/>
        </w:rPr>
        <w:t xml:space="preserve">trainer in EU Law for </w:t>
      </w:r>
      <w:r w:rsidRPr="00250BD0">
        <w:rPr>
          <w:lang w:val="en-US"/>
        </w:rPr>
        <w:t xml:space="preserve">the </w:t>
      </w:r>
      <w:r w:rsidR="00606AC3" w:rsidRPr="00250BD0">
        <w:rPr>
          <w:lang w:val="en-US"/>
        </w:rPr>
        <w:t xml:space="preserve">Rome </w:t>
      </w:r>
      <w:r w:rsidR="00171868">
        <w:rPr>
          <w:lang w:val="en-US"/>
        </w:rPr>
        <w:t>D</w:t>
      </w:r>
      <w:r w:rsidR="00606AC3" w:rsidRPr="00250BD0">
        <w:rPr>
          <w:lang w:val="en-US"/>
        </w:rPr>
        <w:t>istrict, implementing the</w:t>
      </w:r>
      <w:r w:rsidR="00D342BE" w:rsidRPr="00250BD0">
        <w:rPr>
          <w:lang w:val="en-US"/>
        </w:rPr>
        <w:t xml:space="preserve"> </w:t>
      </w:r>
      <w:r w:rsidR="00D342BE" w:rsidRPr="00250BD0">
        <w:rPr>
          <w:rStyle w:val="Enfasicorsivo"/>
          <w:lang w:val="en-US"/>
        </w:rPr>
        <w:t>European</w:t>
      </w:r>
      <w:r w:rsidR="00D342BE" w:rsidRPr="00606AC3">
        <w:rPr>
          <w:rStyle w:val="Enfasicorsivo"/>
          <w:lang w:val="en-US"/>
        </w:rPr>
        <w:t xml:space="preserve"> Gaius</w:t>
      </w:r>
      <w:r w:rsidR="00606AC3">
        <w:rPr>
          <w:rStyle w:val="Enfasicorsivo"/>
          <w:lang w:val="en-US"/>
        </w:rPr>
        <w:t xml:space="preserve"> </w:t>
      </w:r>
      <w:r w:rsidR="00606AC3" w:rsidRPr="00606AC3">
        <w:rPr>
          <w:rStyle w:val="Enfasicorsivo"/>
          <w:i w:val="0"/>
          <w:lang w:val="en-US"/>
        </w:rPr>
        <w:t>project</w:t>
      </w:r>
      <w:r w:rsidR="00606AC3">
        <w:rPr>
          <w:rStyle w:val="Enfasicorsivo"/>
          <w:lang w:val="en-US"/>
        </w:rPr>
        <w:t xml:space="preserve">. </w:t>
      </w:r>
      <w:r w:rsidR="00606AC3" w:rsidRPr="00606AC3">
        <w:rPr>
          <w:rStyle w:val="Enfasicorsivo"/>
          <w:i w:val="0"/>
          <w:lang w:val="en-US"/>
        </w:rPr>
        <w:t>Being part of this project, she has taken part to the activities of the</w:t>
      </w:r>
      <w:r w:rsidR="00D342BE" w:rsidRPr="00606AC3">
        <w:rPr>
          <w:lang w:val="en-US"/>
        </w:rPr>
        <w:t xml:space="preserve"> EJTN-</w:t>
      </w:r>
      <w:r w:rsidR="00D342BE" w:rsidRPr="00606AC3">
        <w:rPr>
          <w:rStyle w:val="Enfasicorsivo"/>
          <w:lang w:val="en-US"/>
        </w:rPr>
        <w:t>European Judicial Training Network.</w:t>
      </w:r>
    </w:p>
    <w:p w:rsidR="00D342BE" w:rsidRPr="00D719BD" w:rsidRDefault="00C45534" w:rsidP="00FA0880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FA0880">
        <w:rPr>
          <w:lang w:val="en-US"/>
        </w:rPr>
        <w:lastRenderedPageBreak/>
        <w:t>S</w:t>
      </w:r>
      <w:r w:rsidR="00E2342B">
        <w:rPr>
          <w:lang w:val="en-US"/>
        </w:rPr>
        <w:t>i</w:t>
      </w:r>
      <w:r w:rsidRPr="00FA0880">
        <w:rPr>
          <w:lang w:val="en-US"/>
        </w:rPr>
        <w:t xml:space="preserve">nce 2008 Gabriella </w:t>
      </w:r>
      <w:proofErr w:type="spellStart"/>
      <w:r w:rsidRPr="00FA0880">
        <w:rPr>
          <w:lang w:val="en-US"/>
        </w:rPr>
        <w:t>Muscolo</w:t>
      </w:r>
      <w:proofErr w:type="spellEnd"/>
      <w:r w:rsidRPr="00FA0880">
        <w:rPr>
          <w:lang w:val="en-US"/>
        </w:rPr>
        <w:t xml:space="preserve"> has been lecturer of Company Law</w:t>
      </w:r>
      <w:r w:rsidR="00D342BE" w:rsidRPr="00FA0880">
        <w:rPr>
          <w:lang w:val="en-US"/>
        </w:rPr>
        <w:t xml:space="preserve"> </w:t>
      </w:r>
      <w:r w:rsidRPr="00FA0880">
        <w:rPr>
          <w:lang w:val="en-US"/>
        </w:rPr>
        <w:t xml:space="preserve">at the </w:t>
      </w:r>
      <w:r w:rsidR="00FA0880" w:rsidRPr="00FA0880">
        <w:rPr>
          <w:lang w:val="en-US"/>
        </w:rPr>
        <w:t xml:space="preserve">School </w:t>
      </w:r>
      <w:r w:rsidR="00FA0880" w:rsidRPr="00250BD0">
        <w:rPr>
          <w:lang w:val="en-US"/>
        </w:rPr>
        <w:t>of Specialization for the Legal Professions at the University</w:t>
      </w:r>
      <w:r w:rsidR="00D719BD" w:rsidRPr="00250BD0">
        <w:rPr>
          <w:lang w:val="en-US"/>
        </w:rPr>
        <w:t xml:space="preserve"> of Rome – La </w:t>
      </w:r>
      <w:proofErr w:type="spellStart"/>
      <w:r w:rsidR="00D719BD" w:rsidRPr="00250BD0">
        <w:rPr>
          <w:lang w:val="en-US"/>
        </w:rPr>
        <w:t>Sapienza</w:t>
      </w:r>
      <w:proofErr w:type="spellEnd"/>
      <w:r w:rsidR="00D719BD" w:rsidRPr="00250BD0">
        <w:rPr>
          <w:lang w:val="en-US"/>
        </w:rPr>
        <w:t xml:space="preserve">. Since 2003, she </w:t>
      </w:r>
      <w:r w:rsidR="001E5041" w:rsidRPr="00250BD0">
        <w:rPr>
          <w:lang w:val="en-US"/>
        </w:rPr>
        <w:t>has also lectured</w:t>
      </w:r>
      <w:r w:rsidR="00D719BD" w:rsidRPr="00250BD0">
        <w:rPr>
          <w:lang w:val="en-US"/>
        </w:rPr>
        <w:t xml:space="preserve"> </w:t>
      </w:r>
      <w:r w:rsidR="001E5041" w:rsidRPr="00250BD0">
        <w:rPr>
          <w:lang w:val="en-US"/>
        </w:rPr>
        <w:t>at</w:t>
      </w:r>
      <w:r w:rsidR="00D719BD" w:rsidRPr="00250BD0">
        <w:rPr>
          <w:lang w:val="en-US"/>
        </w:rPr>
        <w:t xml:space="preserve"> Italian and Foreign Universities such as </w:t>
      </w:r>
      <w:proofErr w:type="spellStart"/>
      <w:r w:rsidR="00D342BE" w:rsidRPr="00250BD0">
        <w:rPr>
          <w:lang w:val="en-US"/>
        </w:rPr>
        <w:t>U</w:t>
      </w:r>
      <w:r w:rsidR="00171868">
        <w:rPr>
          <w:lang w:val="en-US"/>
        </w:rPr>
        <w:t>niversité</w:t>
      </w:r>
      <w:proofErr w:type="spellEnd"/>
      <w:r w:rsidR="00171868">
        <w:rPr>
          <w:lang w:val="en-US"/>
        </w:rPr>
        <w:t xml:space="preserve"> de Strasbourg, CEIPI-</w:t>
      </w:r>
      <w:r w:rsidR="00D342BE" w:rsidRPr="00250BD0">
        <w:rPr>
          <w:lang w:val="en-US"/>
        </w:rPr>
        <w:t xml:space="preserve">Centre d’ Etude International de la </w:t>
      </w:r>
      <w:proofErr w:type="spellStart"/>
      <w:r w:rsidR="00D342BE" w:rsidRPr="00250BD0">
        <w:rPr>
          <w:lang w:val="en-US"/>
        </w:rPr>
        <w:t>Propriété</w:t>
      </w:r>
      <w:proofErr w:type="spellEnd"/>
      <w:r w:rsidR="00D342BE" w:rsidRPr="00250BD0">
        <w:rPr>
          <w:lang w:val="en-US"/>
        </w:rPr>
        <w:t xml:space="preserve"> </w:t>
      </w:r>
      <w:proofErr w:type="spellStart"/>
      <w:r w:rsidR="00D342BE" w:rsidRPr="00250BD0">
        <w:rPr>
          <w:lang w:val="en-US"/>
        </w:rPr>
        <w:t>Intellectuelle</w:t>
      </w:r>
      <w:proofErr w:type="spellEnd"/>
      <w:r w:rsidR="00D342BE" w:rsidRPr="00250BD0">
        <w:rPr>
          <w:lang w:val="en-US"/>
        </w:rPr>
        <w:t xml:space="preserve">, </w:t>
      </w:r>
      <w:proofErr w:type="spellStart"/>
      <w:r w:rsidR="00D342BE" w:rsidRPr="00250BD0">
        <w:rPr>
          <w:lang w:val="en-US"/>
        </w:rPr>
        <w:t>Technische</w:t>
      </w:r>
      <w:proofErr w:type="spellEnd"/>
      <w:r w:rsidR="00D342BE" w:rsidRPr="00250BD0">
        <w:rPr>
          <w:lang w:val="en-US"/>
        </w:rPr>
        <w:t xml:space="preserve"> </w:t>
      </w:r>
      <w:proofErr w:type="spellStart"/>
      <w:r w:rsidR="00D342BE" w:rsidRPr="00250BD0">
        <w:rPr>
          <w:lang w:val="en-US"/>
        </w:rPr>
        <w:t>Universitat</w:t>
      </w:r>
      <w:proofErr w:type="spellEnd"/>
      <w:r w:rsidR="00D342BE" w:rsidRPr="00250BD0">
        <w:rPr>
          <w:lang w:val="en-US"/>
        </w:rPr>
        <w:t xml:space="preserve"> Dresden, Universidad</w:t>
      </w:r>
      <w:r w:rsidR="00D342BE" w:rsidRPr="00D719BD">
        <w:rPr>
          <w:lang w:val="en-US"/>
        </w:rPr>
        <w:t xml:space="preserve"> de Alicante, Queen Mary University, University of Washington, CASRIP- Center for Advanced St</w:t>
      </w:r>
      <w:r w:rsidR="00D719BD">
        <w:rPr>
          <w:lang w:val="en-US"/>
        </w:rPr>
        <w:t xml:space="preserve">udies and Research in Seattle and </w:t>
      </w:r>
      <w:proofErr w:type="spellStart"/>
      <w:r w:rsidR="00D342BE" w:rsidRPr="00D719BD">
        <w:rPr>
          <w:lang w:val="en-US"/>
        </w:rPr>
        <w:t>Waseda</w:t>
      </w:r>
      <w:proofErr w:type="spellEnd"/>
      <w:r w:rsidR="00D342BE" w:rsidRPr="00D719BD">
        <w:rPr>
          <w:lang w:val="en-US"/>
        </w:rPr>
        <w:t xml:space="preserve"> University in </w:t>
      </w:r>
      <w:proofErr w:type="spellStart"/>
      <w:r w:rsidR="00D342BE" w:rsidRPr="00D719BD">
        <w:rPr>
          <w:lang w:val="en-US"/>
        </w:rPr>
        <w:t>Tokio</w:t>
      </w:r>
      <w:proofErr w:type="spellEnd"/>
      <w:r w:rsidR="00D342BE" w:rsidRPr="00D719BD">
        <w:rPr>
          <w:lang w:val="en-US"/>
        </w:rPr>
        <w:t>.</w:t>
      </w:r>
    </w:p>
    <w:p w:rsidR="00D342BE" w:rsidRPr="00D719BD" w:rsidRDefault="00D719BD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D719BD">
        <w:rPr>
          <w:lang w:val="en-US"/>
        </w:rPr>
        <w:t xml:space="preserve">She has taken part, as a senior expert, </w:t>
      </w:r>
      <w:r w:rsidR="00250BD0">
        <w:rPr>
          <w:lang w:val="en-US"/>
        </w:rPr>
        <w:t>to</w:t>
      </w:r>
      <w:r w:rsidRPr="00D719BD">
        <w:rPr>
          <w:lang w:val="en-US"/>
        </w:rPr>
        <w:t xml:space="preserve"> several EC training projects </w:t>
      </w:r>
      <w:r>
        <w:rPr>
          <w:lang w:val="en-US"/>
        </w:rPr>
        <w:t xml:space="preserve">and </w:t>
      </w:r>
      <w:r w:rsidR="00250BD0">
        <w:rPr>
          <w:lang w:val="en-US"/>
        </w:rPr>
        <w:t>she has been</w:t>
      </w:r>
      <w:r w:rsidR="00D342BE" w:rsidRPr="00D719BD">
        <w:rPr>
          <w:lang w:val="en-US"/>
        </w:rPr>
        <w:t xml:space="preserve"> </w:t>
      </w:r>
      <w:r>
        <w:rPr>
          <w:lang w:val="en-US"/>
        </w:rPr>
        <w:t>lectur</w:t>
      </w:r>
      <w:r w:rsidR="00250BD0">
        <w:rPr>
          <w:lang w:val="en-US"/>
        </w:rPr>
        <w:t>ing</w:t>
      </w:r>
      <w:r>
        <w:rPr>
          <w:lang w:val="en-US"/>
        </w:rPr>
        <w:t xml:space="preserve"> for </w:t>
      </w:r>
      <w:r w:rsidR="00D342BE" w:rsidRPr="00D719BD">
        <w:rPr>
          <w:lang w:val="en-US"/>
        </w:rPr>
        <w:t xml:space="preserve"> </w:t>
      </w:r>
      <w:r>
        <w:rPr>
          <w:lang w:val="en-US"/>
        </w:rPr>
        <w:t>the</w:t>
      </w:r>
      <w:r w:rsidR="00D342BE" w:rsidRPr="00D719BD">
        <w:rPr>
          <w:lang w:val="en-US"/>
        </w:rPr>
        <w:t xml:space="preserve"> CSM</w:t>
      </w:r>
      <w:r w:rsidR="00171868">
        <w:rPr>
          <w:lang w:val="en-US"/>
        </w:rPr>
        <w:t xml:space="preserve">, the </w:t>
      </w:r>
      <w:r w:rsidR="00524188" w:rsidRPr="002F032E">
        <w:rPr>
          <w:lang w:val="en"/>
        </w:rPr>
        <w:t>Italian School for the Judiciary</w:t>
      </w:r>
      <w:r w:rsidR="007D7E6A">
        <w:rPr>
          <w:color w:val="FF0000"/>
          <w:lang w:val="en"/>
        </w:rPr>
        <w:t xml:space="preserve"> </w:t>
      </w:r>
      <w:r>
        <w:rPr>
          <w:lang w:val="en-US"/>
        </w:rPr>
        <w:t>and the EPO</w:t>
      </w:r>
      <w:r w:rsidR="00D342BE" w:rsidRPr="00D719BD">
        <w:rPr>
          <w:lang w:val="en-US"/>
        </w:rPr>
        <w:t xml:space="preserve"> </w:t>
      </w:r>
      <w:r w:rsidR="00D342BE" w:rsidRPr="002F032E">
        <w:rPr>
          <w:rStyle w:val="Enfasicorsivo"/>
          <w:i w:val="0"/>
          <w:lang w:val="en-US"/>
        </w:rPr>
        <w:t>Academy</w:t>
      </w:r>
      <w:r w:rsidR="00D342BE" w:rsidRPr="00D719BD">
        <w:rPr>
          <w:lang w:val="en-US"/>
        </w:rPr>
        <w:t>.</w:t>
      </w:r>
    </w:p>
    <w:p w:rsidR="001E5041" w:rsidRDefault="00D719BD" w:rsidP="001E5041">
      <w:pPr>
        <w:pStyle w:val="NormaleWeb"/>
        <w:shd w:val="clear" w:color="auto" w:fill="FFFFFF"/>
        <w:spacing w:after="0" w:afterAutospacing="0" w:line="300" w:lineRule="auto"/>
        <w:jc w:val="both"/>
        <w:rPr>
          <w:lang w:val="en-US"/>
        </w:rPr>
      </w:pPr>
      <w:r w:rsidRPr="00D719BD">
        <w:rPr>
          <w:lang w:val="en-US"/>
        </w:rPr>
        <w:t xml:space="preserve">She </w:t>
      </w:r>
      <w:r w:rsidR="001E5041">
        <w:rPr>
          <w:lang w:val="en-US"/>
        </w:rPr>
        <w:t>has published in both Italian and English</w:t>
      </w:r>
      <w:r w:rsidRPr="00D719BD">
        <w:rPr>
          <w:lang w:val="en-US"/>
        </w:rPr>
        <w:t xml:space="preserve"> in the fields of Company Law, Industrial Law and Competition Law. In particular, </w:t>
      </w:r>
      <w:r w:rsidR="001E5041">
        <w:rPr>
          <w:lang w:val="en-US"/>
        </w:rPr>
        <w:t>s</w:t>
      </w:r>
      <w:r w:rsidRPr="00D719BD">
        <w:rPr>
          <w:lang w:val="en-US"/>
        </w:rPr>
        <w:t xml:space="preserve">he has </w:t>
      </w:r>
      <w:r w:rsidR="00E2342B">
        <w:rPr>
          <w:lang w:val="en-US"/>
        </w:rPr>
        <w:t>authored</w:t>
      </w:r>
      <w:r w:rsidRPr="00D719BD">
        <w:rPr>
          <w:lang w:val="en-US"/>
        </w:rPr>
        <w:t xml:space="preserve"> several articles on Italian and European Journals and</w:t>
      </w:r>
      <w:r w:rsidR="00E2342B">
        <w:rPr>
          <w:lang w:val="en-US"/>
        </w:rPr>
        <w:t xml:space="preserve"> </w:t>
      </w:r>
      <w:r w:rsidRPr="00D719BD">
        <w:rPr>
          <w:lang w:val="en-US"/>
        </w:rPr>
        <w:t>coauthor</w:t>
      </w:r>
      <w:r w:rsidR="00250BD0">
        <w:rPr>
          <w:lang w:val="en-US"/>
        </w:rPr>
        <w:t>ed</w:t>
      </w:r>
      <w:r w:rsidRPr="00D719BD">
        <w:rPr>
          <w:lang w:val="en-US"/>
        </w:rPr>
        <w:t xml:space="preserve"> various books.</w:t>
      </w:r>
      <w:r>
        <w:rPr>
          <w:lang w:val="en-US"/>
        </w:rPr>
        <w:t xml:space="preserve"> </w:t>
      </w:r>
      <w:r w:rsidR="00250BD0">
        <w:rPr>
          <w:lang w:val="en-US"/>
        </w:rPr>
        <w:t>Together</w:t>
      </w:r>
      <w:r w:rsidRPr="00D719BD">
        <w:rPr>
          <w:lang w:val="en-US"/>
        </w:rPr>
        <w:t xml:space="preserve"> with</w:t>
      </w:r>
      <w:r w:rsidR="00D342BE" w:rsidRPr="00D719BD">
        <w:rPr>
          <w:lang w:val="en-US"/>
        </w:rPr>
        <w:t xml:space="preserve"> G. </w:t>
      </w:r>
      <w:proofErr w:type="spellStart"/>
      <w:r w:rsidR="00D342BE" w:rsidRPr="00D719BD">
        <w:rPr>
          <w:lang w:val="en-US"/>
        </w:rPr>
        <w:t>Caggiano</w:t>
      </w:r>
      <w:proofErr w:type="spellEnd"/>
      <w:r w:rsidR="00D342BE" w:rsidRPr="00D719BD">
        <w:rPr>
          <w:lang w:val="en-US"/>
        </w:rPr>
        <w:t xml:space="preserve"> e M. </w:t>
      </w:r>
      <w:proofErr w:type="spellStart"/>
      <w:r w:rsidR="00D342BE" w:rsidRPr="00D719BD">
        <w:rPr>
          <w:lang w:val="en-US"/>
        </w:rPr>
        <w:t>Tavassi</w:t>
      </w:r>
      <w:proofErr w:type="spellEnd"/>
      <w:r w:rsidR="00D342BE" w:rsidRPr="00D719BD">
        <w:rPr>
          <w:lang w:val="en-US"/>
        </w:rPr>
        <w:t xml:space="preserve">, </w:t>
      </w:r>
      <w:r w:rsidR="00250BD0">
        <w:rPr>
          <w:lang w:val="en-US"/>
        </w:rPr>
        <w:t>she edited</w:t>
      </w:r>
      <w:r>
        <w:rPr>
          <w:lang w:val="en-US"/>
        </w:rPr>
        <w:t xml:space="preserve"> the book</w:t>
      </w:r>
      <w:r w:rsidR="007D1970">
        <w:rPr>
          <w:lang w:val="en-US"/>
        </w:rPr>
        <w:t>s</w:t>
      </w:r>
      <w:r w:rsidR="00D342BE" w:rsidRPr="00D719BD">
        <w:rPr>
          <w:lang w:val="en-US"/>
        </w:rPr>
        <w:t xml:space="preserve"> </w:t>
      </w:r>
      <w:r w:rsidR="007D7E6A" w:rsidRPr="007D7E6A">
        <w:rPr>
          <w:i/>
          <w:lang w:val="en-US"/>
        </w:rPr>
        <w:t>“</w:t>
      </w:r>
      <w:r w:rsidR="00D342BE" w:rsidRPr="007D7E6A">
        <w:rPr>
          <w:rStyle w:val="Enfasicorsivo"/>
          <w:lang w:val="en-US"/>
        </w:rPr>
        <w:t>Intellectual Property and Competition Law: a European perspective</w:t>
      </w:r>
      <w:r w:rsidR="007D7E6A" w:rsidRPr="007D7E6A">
        <w:rPr>
          <w:rStyle w:val="Enfasicorsivo"/>
          <w:lang w:val="en-US"/>
        </w:rPr>
        <w:t>”</w:t>
      </w:r>
      <w:r w:rsidR="00D342BE" w:rsidRPr="00D719BD">
        <w:rPr>
          <w:rStyle w:val="Enfasicorsivo"/>
          <w:lang w:val="en-US"/>
        </w:rPr>
        <w:t xml:space="preserve">, </w:t>
      </w:r>
      <w:r w:rsidR="00D342BE" w:rsidRPr="00D719BD">
        <w:rPr>
          <w:lang w:val="en-US"/>
        </w:rPr>
        <w:t>Klu</w:t>
      </w:r>
      <w:r w:rsidR="00E2342B">
        <w:rPr>
          <w:lang w:val="en-US"/>
        </w:rPr>
        <w:t>w</w:t>
      </w:r>
      <w:r w:rsidR="00D342BE" w:rsidRPr="00D719BD">
        <w:rPr>
          <w:lang w:val="en-US"/>
        </w:rPr>
        <w:t>er International, The Netherlands, 2012</w:t>
      </w:r>
      <w:r w:rsidR="00440DB0">
        <w:rPr>
          <w:lang w:val="en-US"/>
        </w:rPr>
        <w:t xml:space="preserve"> and </w:t>
      </w:r>
      <w:r w:rsidR="00AF0626">
        <w:rPr>
          <w:lang w:val="en-US"/>
        </w:rPr>
        <w:t xml:space="preserve">together with G. </w:t>
      </w:r>
      <w:proofErr w:type="spellStart"/>
      <w:r w:rsidR="00AF0626">
        <w:rPr>
          <w:lang w:val="en-US"/>
        </w:rPr>
        <w:t>Pitruzzella</w:t>
      </w:r>
      <w:proofErr w:type="spellEnd"/>
      <w:r w:rsidR="00AF0626">
        <w:rPr>
          <w:lang w:val="en-US"/>
        </w:rPr>
        <w:t xml:space="preserve"> </w:t>
      </w:r>
      <w:r w:rsidR="00440DB0">
        <w:rPr>
          <w:lang w:val="en-US"/>
        </w:rPr>
        <w:t>“</w:t>
      </w:r>
      <w:r w:rsidR="00440DB0" w:rsidRPr="00395485">
        <w:rPr>
          <w:i/>
          <w:lang w:val="en-US"/>
        </w:rPr>
        <w:t>The Pharmaceutical Sector Between Patent Law And Competition Law. An International Perspective</w:t>
      </w:r>
      <w:r w:rsidR="00440DB0">
        <w:rPr>
          <w:i/>
          <w:lang w:val="en-US"/>
        </w:rPr>
        <w:t>”</w:t>
      </w:r>
      <w:r w:rsidR="00440DB0" w:rsidRPr="00440DB0">
        <w:rPr>
          <w:lang w:val="en-US"/>
        </w:rPr>
        <w:t xml:space="preserve"> </w:t>
      </w:r>
      <w:r w:rsidR="00440DB0" w:rsidRPr="00D719BD">
        <w:rPr>
          <w:lang w:val="en-US"/>
        </w:rPr>
        <w:t>Klu</w:t>
      </w:r>
      <w:r w:rsidR="00440DB0">
        <w:rPr>
          <w:lang w:val="en-US"/>
        </w:rPr>
        <w:t>w</w:t>
      </w:r>
      <w:r w:rsidR="00440DB0" w:rsidRPr="00D719BD">
        <w:rPr>
          <w:lang w:val="en-US"/>
        </w:rPr>
        <w:t>er International, The Netherlands, 201</w:t>
      </w:r>
      <w:r w:rsidR="00440DB0">
        <w:rPr>
          <w:lang w:val="en-US"/>
        </w:rPr>
        <w:t>6</w:t>
      </w:r>
      <w:r w:rsidR="00250BD0">
        <w:rPr>
          <w:lang w:val="en-US"/>
        </w:rPr>
        <w:t>.</w:t>
      </w:r>
      <w:r w:rsidR="001E5041">
        <w:rPr>
          <w:lang w:val="en-US"/>
        </w:rPr>
        <w:t xml:space="preserve"> </w:t>
      </w:r>
    </w:p>
    <w:p w:rsidR="00D342BE" w:rsidRPr="00D719BD" w:rsidRDefault="00D719BD" w:rsidP="001E5041">
      <w:pPr>
        <w:pStyle w:val="NormaleWeb"/>
        <w:shd w:val="clear" w:color="auto" w:fill="FFFFFF"/>
        <w:spacing w:after="0" w:afterAutospacing="0" w:line="300" w:lineRule="auto"/>
        <w:jc w:val="both"/>
        <w:rPr>
          <w:lang w:val="en-US"/>
        </w:rPr>
      </w:pPr>
      <w:r w:rsidRPr="00D719BD">
        <w:rPr>
          <w:lang w:val="en-US"/>
        </w:rPr>
        <w:t>She is co-editor of the Journal</w:t>
      </w:r>
      <w:r w:rsidR="00D342BE" w:rsidRPr="00D719BD">
        <w:rPr>
          <w:lang w:val="en-US"/>
        </w:rPr>
        <w:t xml:space="preserve"> </w:t>
      </w:r>
      <w:r w:rsidRPr="00D719BD">
        <w:rPr>
          <w:lang w:val="en-US"/>
        </w:rPr>
        <w:t>“</w:t>
      </w:r>
      <w:r w:rsidR="00D342BE" w:rsidRPr="00D719BD">
        <w:rPr>
          <w:rStyle w:val="Enfasicorsivo"/>
          <w:lang w:val="en-US"/>
        </w:rPr>
        <w:t xml:space="preserve">Le </w:t>
      </w:r>
      <w:proofErr w:type="spellStart"/>
      <w:r w:rsidR="00D342BE" w:rsidRPr="00D719BD">
        <w:rPr>
          <w:rStyle w:val="Enfasicorsivo"/>
          <w:lang w:val="en-US"/>
        </w:rPr>
        <w:t>sezioni</w:t>
      </w:r>
      <w:proofErr w:type="spellEnd"/>
      <w:r w:rsidR="00D342BE" w:rsidRPr="00D719BD">
        <w:rPr>
          <w:rStyle w:val="Enfasicorsivo"/>
          <w:lang w:val="en-US"/>
        </w:rPr>
        <w:t xml:space="preserve"> </w:t>
      </w:r>
      <w:proofErr w:type="spellStart"/>
      <w:r w:rsidR="00D342BE" w:rsidRPr="00D719BD">
        <w:rPr>
          <w:rStyle w:val="Enfasicorsivo"/>
          <w:lang w:val="en-US"/>
        </w:rPr>
        <w:t>specializzate</w:t>
      </w:r>
      <w:proofErr w:type="spellEnd"/>
      <w:r w:rsidR="00D342BE" w:rsidRPr="00D719BD">
        <w:rPr>
          <w:rStyle w:val="Enfasicorsivo"/>
          <w:lang w:val="en-US"/>
        </w:rPr>
        <w:t xml:space="preserve"> di </w:t>
      </w:r>
      <w:proofErr w:type="spellStart"/>
      <w:r w:rsidR="00D342BE" w:rsidRPr="00D719BD">
        <w:rPr>
          <w:rStyle w:val="Enfasicorsivo"/>
          <w:lang w:val="en-US"/>
        </w:rPr>
        <w:t>diritto</w:t>
      </w:r>
      <w:proofErr w:type="spellEnd"/>
      <w:r w:rsidR="00D342BE" w:rsidRPr="00D719BD">
        <w:rPr>
          <w:rStyle w:val="Enfasicorsivo"/>
          <w:lang w:val="en-US"/>
        </w:rPr>
        <w:t xml:space="preserve"> </w:t>
      </w:r>
      <w:proofErr w:type="spellStart"/>
      <w:r w:rsidR="00D342BE" w:rsidRPr="00D719BD">
        <w:rPr>
          <w:rStyle w:val="Enfasicorsivo"/>
          <w:lang w:val="en-US"/>
        </w:rPr>
        <w:t>industriale</w:t>
      </w:r>
      <w:proofErr w:type="spellEnd"/>
      <w:r w:rsidRPr="00D719BD">
        <w:rPr>
          <w:rStyle w:val="Enfasicorsivo"/>
          <w:lang w:val="en-US"/>
        </w:rPr>
        <w:t>”</w:t>
      </w:r>
      <w:r w:rsidR="00D342BE" w:rsidRPr="00D719BD">
        <w:rPr>
          <w:rStyle w:val="Enfasicorsivo"/>
          <w:lang w:val="en-US"/>
        </w:rPr>
        <w:t xml:space="preserve"> </w:t>
      </w:r>
      <w:r w:rsidR="00D342BE" w:rsidRPr="00D719BD">
        <w:rPr>
          <w:lang w:val="en-US"/>
        </w:rPr>
        <w:t>edit</w:t>
      </w:r>
      <w:r w:rsidRPr="00D719BD">
        <w:rPr>
          <w:lang w:val="en-US"/>
        </w:rPr>
        <w:t>ed</w:t>
      </w:r>
      <w:r w:rsidR="00D342BE" w:rsidRPr="00D719BD">
        <w:rPr>
          <w:lang w:val="en-US"/>
        </w:rPr>
        <w:t xml:space="preserve"> </w:t>
      </w:r>
      <w:r>
        <w:rPr>
          <w:lang w:val="en-US"/>
        </w:rPr>
        <w:t>by</w:t>
      </w:r>
      <w:r w:rsidR="00D342BE" w:rsidRPr="00D719BD">
        <w:rPr>
          <w:lang w:val="en-US"/>
        </w:rPr>
        <w:t xml:space="preserve"> </w:t>
      </w:r>
      <w:proofErr w:type="spellStart"/>
      <w:r w:rsidR="00D342BE" w:rsidRPr="00D719BD">
        <w:rPr>
          <w:lang w:val="en-US"/>
        </w:rPr>
        <w:t>Giuffrè</w:t>
      </w:r>
      <w:proofErr w:type="spellEnd"/>
      <w:r w:rsidR="00D342BE" w:rsidRPr="00D719BD">
        <w:rPr>
          <w:lang w:val="en-US"/>
        </w:rPr>
        <w:t xml:space="preserve"> </w:t>
      </w:r>
      <w:r>
        <w:rPr>
          <w:lang w:val="en-US"/>
        </w:rPr>
        <w:t>and of the online Journal “</w:t>
      </w:r>
      <w:r w:rsidR="00D342BE" w:rsidRPr="00D719BD">
        <w:rPr>
          <w:rStyle w:val="Enfasicorsivo"/>
          <w:lang w:val="en-US"/>
        </w:rPr>
        <w:t>Italian Antitrust Review</w:t>
      </w:r>
      <w:r>
        <w:rPr>
          <w:rStyle w:val="Enfasicorsivo"/>
          <w:lang w:val="en-US"/>
        </w:rPr>
        <w:t>”</w:t>
      </w:r>
      <w:r w:rsidR="00D342BE" w:rsidRPr="00D719BD">
        <w:rPr>
          <w:rStyle w:val="Enfasicorsivo"/>
          <w:lang w:val="en-US"/>
        </w:rPr>
        <w:t xml:space="preserve">. </w:t>
      </w:r>
    </w:p>
    <w:p w:rsidR="00D342BE" w:rsidRPr="00D719BD" w:rsidRDefault="00D719BD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D719BD">
        <w:rPr>
          <w:lang w:val="en-US"/>
        </w:rPr>
        <w:t>She is member of the</w:t>
      </w:r>
      <w:r w:rsidR="00D342BE" w:rsidRPr="00D719BD">
        <w:rPr>
          <w:lang w:val="en-US"/>
        </w:rPr>
        <w:t xml:space="preserve"> </w:t>
      </w:r>
      <w:r w:rsidR="00250BD0">
        <w:rPr>
          <w:rStyle w:val="Enfasicorsivo"/>
          <w:i w:val="0"/>
          <w:lang w:val="en-US"/>
        </w:rPr>
        <w:t>Board of D</w:t>
      </w:r>
      <w:r w:rsidR="00D342BE" w:rsidRPr="00E2342B">
        <w:rPr>
          <w:rStyle w:val="Enfasicorsivo"/>
          <w:i w:val="0"/>
          <w:lang w:val="en-US"/>
        </w:rPr>
        <w:t>irectors</w:t>
      </w:r>
      <w:r>
        <w:rPr>
          <w:lang w:val="en-US"/>
        </w:rPr>
        <w:t xml:space="preserve"> of the</w:t>
      </w:r>
      <w:r w:rsidR="00D342BE" w:rsidRPr="00D719BD">
        <w:rPr>
          <w:lang w:val="en-US"/>
        </w:rPr>
        <w:t xml:space="preserve"> </w:t>
      </w:r>
      <w:r w:rsidR="00D342BE" w:rsidRPr="00D719BD">
        <w:rPr>
          <w:rStyle w:val="Enfasicorsivo"/>
          <w:lang w:val="en-US"/>
        </w:rPr>
        <w:t xml:space="preserve">Intellectual Property Judges Association- IPJA, </w:t>
      </w:r>
      <w:r>
        <w:rPr>
          <w:lang w:val="en-US"/>
        </w:rPr>
        <w:t>member of the</w:t>
      </w:r>
      <w:r w:rsidR="00D342BE" w:rsidRPr="00D719BD">
        <w:rPr>
          <w:lang w:val="en-US"/>
        </w:rPr>
        <w:t xml:space="preserve"> </w:t>
      </w:r>
      <w:r w:rsidR="00D342BE" w:rsidRPr="00D719BD">
        <w:rPr>
          <w:rStyle w:val="Enfasicorsivo"/>
          <w:lang w:val="en-US"/>
        </w:rPr>
        <w:t>Association of European Competition Law Judges-AECLJ</w:t>
      </w:r>
      <w:r>
        <w:rPr>
          <w:rStyle w:val="Enfasicorsivo"/>
          <w:lang w:val="en-US"/>
        </w:rPr>
        <w:t xml:space="preserve">, </w:t>
      </w:r>
      <w:r w:rsidRPr="00D719BD">
        <w:rPr>
          <w:rStyle w:val="Enfasicorsivo"/>
          <w:i w:val="0"/>
          <w:lang w:val="en-US"/>
        </w:rPr>
        <w:t>and member of the</w:t>
      </w:r>
      <w:r w:rsidR="00D342BE" w:rsidRPr="00D719BD">
        <w:rPr>
          <w:lang w:val="en-US"/>
        </w:rPr>
        <w:t xml:space="preserve"> </w:t>
      </w:r>
      <w:r w:rsidR="00D342BE" w:rsidRPr="00E2342B">
        <w:rPr>
          <w:rStyle w:val="Enfasicorsivo"/>
          <w:i w:val="0"/>
          <w:lang w:val="en-US"/>
        </w:rPr>
        <w:t>executive board</w:t>
      </w:r>
      <w:r w:rsidR="00D342BE" w:rsidRPr="00D719BD">
        <w:rPr>
          <w:lang w:val="en-US"/>
        </w:rPr>
        <w:t xml:space="preserve"> </w:t>
      </w:r>
      <w:r>
        <w:rPr>
          <w:lang w:val="en-US"/>
        </w:rPr>
        <w:t>and vice-president of</w:t>
      </w:r>
      <w:r w:rsidR="00D342BE" w:rsidRPr="00D719B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2342B">
        <w:rPr>
          <w:i/>
          <w:lang w:val="en-US"/>
        </w:rPr>
        <w:t>Italian Association of European Jurists</w:t>
      </w:r>
      <w:r>
        <w:rPr>
          <w:lang w:val="en-US"/>
        </w:rPr>
        <w:t xml:space="preserve"> (</w:t>
      </w:r>
      <w:r w:rsidR="00D342BE" w:rsidRPr="00D719BD">
        <w:rPr>
          <w:lang w:val="en-US"/>
        </w:rPr>
        <w:t>AIGE</w:t>
      </w:r>
      <w:r>
        <w:rPr>
          <w:lang w:val="en-US"/>
        </w:rPr>
        <w:t>)</w:t>
      </w:r>
      <w:r w:rsidR="00D342BE" w:rsidRPr="00D719BD">
        <w:rPr>
          <w:lang w:val="en-US"/>
        </w:rPr>
        <w:t xml:space="preserve">, </w:t>
      </w:r>
      <w:r w:rsidR="00245081">
        <w:rPr>
          <w:lang w:val="en-US"/>
        </w:rPr>
        <w:t>associated to the FIDE (</w:t>
      </w:r>
      <w:r w:rsidR="00245081" w:rsidRPr="00E2342B">
        <w:rPr>
          <w:i/>
          <w:lang w:val="en-US"/>
        </w:rPr>
        <w:t>International Federation for Europ</w:t>
      </w:r>
      <w:r w:rsidR="00E2342B">
        <w:rPr>
          <w:i/>
          <w:lang w:val="en-US"/>
        </w:rPr>
        <w:t>e</w:t>
      </w:r>
      <w:r w:rsidR="00245081" w:rsidRPr="00E2342B">
        <w:rPr>
          <w:i/>
          <w:lang w:val="en-US"/>
        </w:rPr>
        <w:t>an Law</w:t>
      </w:r>
      <w:r w:rsidR="00245081">
        <w:rPr>
          <w:lang w:val="en-US"/>
        </w:rPr>
        <w:t>)</w:t>
      </w:r>
      <w:r w:rsidR="00D342BE" w:rsidRPr="00D719BD">
        <w:rPr>
          <w:lang w:val="en-US"/>
        </w:rPr>
        <w:t>.</w:t>
      </w:r>
    </w:p>
    <w:p w:rsidR="00D342BE" w:rsidRPr="00245081" w:rsidRDefault="00245081" w:rsidP="00245081">
      <w:pPr>
        <w:pStyle w:val="NormaleWeb"/>
        <w:shd w:val="clear" w:color="auto" w:fill="FFFFFF"/>
        <w:spacing w:line="300" w:lineRule="auto"/>
        <w:jc w:val="both"/>
        <w:rPr>
          <w:lang w:val="en-US"/>
        </w:rPr>
      </w:pPr>
      <w:r w:rsidRPr="00245081">
        <w:rPr>
          <w:lang w:val="en-US"/>
        </w:rPr>
        <w:t xml:space="preserve">She is member of the board of the Italian </w:t>
      </w:r>
      <w:r w:rsidR="007D7E6A">
        <w:rPr>
          <w:lang w:val="en-US"/>
        </w:rPr>
        <w:t>Competition</w:t>
      </w:r>
      <w:r w:rsidRPr="00245081">
        <w:rPr>
          <w:lang w:val="en-US"/>
        </w:rPr>
        <w:t xml:space="preserve"> Authority since </w:t>
      </w:r>
      <w:r w:rsidR="000F2563" w:rsidRPr="00245081">
        <w:rPr>
          <w:lang w:val="en-US"/>
        </w:rPr>
        <w:t xml:space="preserve">May </w:t>
      </w:r>
      <w:r w:rsidRPr="00245081">
        <w:rPr>
          <w:lang w:val="en-US"/>
        </w:rPr>
        <w:t>2014.</w:t>
      </w:r>
      <w:r w:rsidR="00D342BE" w:rsidRPr="00245081">
        <w:rPr>
          <w:lang w:val="en-US"/>
        </w:rPr>
        <w:t xml:space="preserve"> </w:t>
      </w:r>
    </w:p>
    <w:p w:rsidR="0070711F" w:rsidRPr="00245081" w:rsidRDefault="0070711F" w:rsidP="00245081">
      <w:pPr>
        <w:rPr>
          <w:sz w:val="24"/>
          <w:lang w:val="en-US"/>
        </w:rPr>
      </w:pPr>
    </w:p>
    <w:sectPr w:rsidR="0070711F" w:rsidRPr="00245081">
      <w:footerReference w:type="firs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5E" w:rsidRDefault="0001345E">
      <w:r>
        <w:separator/>
      </w:r>
    </w:p>
  </w:endnote>
  <w:endnote w:type="continuationSeparator" w:id="0">
    <w:p w:rsidR="0001345E" w:rsidRDefault="000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5E" w:rsidRDefault="0001345E">
      <w:r>
        <w:separator/>
      </w:r>
    </w:p>
  </w:footnote>
  <w:footnote w:type="continuationSeparator" w:id="0">
    <w:p w:rsidR="0001345E" w:rsidRDefault="0001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C"/>
    <w:rsid w:val="0001345E"/>
    <w:rsid w:val="00031275"/>
    <w:rsid w:val="00074DC6"/>
    <w:rsid w:val="0008783D"/>
    <w:rsid w:val="000A25A8"/>
    <w:rsid w:val="000B2DBB"/>
    <w:rsid w:val="000F2563"/>
    <w:rsid w:val="00170085"/>
    <w:rsid w:val="00171868"/>
    <w:rsid w:val="001D7F4B"/>
    <w:rsid w:val="001E5041"/>
    <w:rsid w:val="00245081"/>
    <w:rsid w:val="00250BD0"/>
    <w:rsid w:val="002A2D01"/>
    <w:rsid w:val="002F032E"/>
    <w:rsid w:val="002F31FF"/>
    <w:rsid w:val="00440DB0"/>
    <w:rsid w:val="00524188"/>
    <w:rsid w:val="0055562C"/>
    <w:rsid w:val="005E64C9"/>
    <w:rsid w:val="00606AC3"/>
    <w:rsid w:val="006D0CC5"/>
    <w:rsid w:val="0070711F"/>
    <w:rsid w:val="007130B6"/>
    <w:rsid w:val="007B1FEC"/>
    <w:rsid w:val="007D1970"/>
    <w:rsid w:val="007D7E6A"/>
    <w:rsid w:val="007F2B23"/>
    <w:rsid w:val="00A7563B"/>
    <w:rsid w:val="00AF0626"/>
    <w:rsid w:val="00C45534"/>
    <w:rsid w:val="00CA11C1"/>
    <w:rsid w:val="00D342BE"/>
    <w:rsid w:val="00D719BD"/>
    <w:rsid w:val="00DA06F0"/>
    <w:rsid w:val="00DB0045"/>
    <w:rsid w:val="00E2342B"/>
    <w:rsid w:val="00E67EA6"/>
    <w:rsid w:val="00FA0880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NormaleWeb">
    <w:name w:val="Normal (Web)"/>
    <w:basedOn w:val="Normale"/>
    <w:uiPriority w:val="99"/>
    <w:unhideWhenUsed/>
    <w:rsid w:val="00D342BE"/>
    <w:pPr>
      <w:spacing w:before="100" w:beforeAutospacing="1" w:after="100" w:afterAutospacing="1"/>
      <w:jc w:val="left"/>
    </w:pPr>
    <w:rPr>
      <w:sz w:val="24"/>
    </w:rPr>
  </w:style>
  <w:style w:type="character" w:styleId="Enfasicorsivo">
    <w:name w:val="Emphasis"/>
    <w:uiPriority w:val="20"/>
    <w:qFormat/>
    <w:rsid w:val="00D342BE"/>
    <w:rPr>
      <w:i/>
      <w:iCs/>
    </w:rPr>
  </w:style>
  <w:style w:type="paragraph" w:styleId="Intestazione">
    <w:name w:val="header"/>
    <w:basedOn w:val="Normale"/>
    <w:link w:val="IntestazioneCarattere"/>
    <w:rsid w:val="00D34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42BE"/>
    <w:rPr>
      <w:sz w:val="28"/>
      <w:szCs w:val="24"/>
    </w:rPr>
  </w:style>
  <w:style w:type="paragraph" w:styleId="Pidipagina">
    <w:name w:val="footer"/>
    <w:basedOn w:val="Normale"/>
    <w:link w:val="PidipaginaCarattere"/>
    <w:rsid w:val="00D34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42BE"/>
    <w:rPr>
      <w:sz w:val="28"/>
      <w:szCs w:val="24"/>
    </w:rPr>
  </w:style>
  <w:style w:type="character" w:styleId="Rimandocommento">
    <w:name w:val="annotation reference"/>
    <w:rsid w:val="00FA08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A08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A0880"/>
  </w:style>
  <w:style w:type="paragraph" w:styleId="Soggettocommento">
    <w:name w:val="annotation subject"/>
    <w:basedOn w:val="Testocommento"/>
    <w:next w:val="Testocommento"/>
    <w:link w:val="SoggettocommentoCarattere"/>
    <w:rsid w:val="00FA0880"/>
    <w:rPr>
      <w:b/>
      <w:bCs/>
    </w:rPr>
  </w:style>
  <w:style w:type="character" w:customStyle="1" w:styleId="SoggettocommentoCarattere">
    <w:name w:val="Soggetto commento Carattere"/>
    <w:link w:val="Soggettocommento"/>
    <w:rsid w:val="00FA0880"/>
    <w:rPr>
      <w:b/>
      <w:bCs/>
    </w:rPr>
  </w:style>
  <w:style w:type="paragraph" w:styleId="Testofumetto">
    <w:name w:val="Balloon Text"/>
    <w:basedOn w:val="Normale"/>
    <w:link w:val="TestofumettoCarattere"/>
    <w:rsid w:val="00FA0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A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NormaleWeb">
    <w:name w:val="Normal (Web)"/>
    <w:basedOn w:val="Normale"/>
    <w:uiPriority w:val="99"/>
    <w:unhideWhenUsed/>
    <w:rsid w:val="00D342BE"/>
    <w:pPr>
      <w:spacing w:before="100" w:beforeAutospacing="1" w:after="100" w:afterAutospacing="1"/>
      <w:jc w:val="left"/>
    </w:pPr>
    <w:rPr>
      <w:sz w:val="24"/>
    </w:rPr>
  </w:style>
  <w:style w:type="character" w:styleId="Enfasicorsivo">
    <w:name w:val="Emphasis"/>
    <w:uiPriority w:val="20"/>
    <w:qFormat/>
    <w:rsid w:val="00D342BE"/>
    <w:rPr>
      <w:i/>
      <w:iCs/>
    </w:rPr>
  </w:style>
  <w:style w:type="paragraph" w:styleId="Intestazione">
    <w:name w:val="header"/>
    <w:basedOn w:val="Normale"/>
    <w:link w:val="IntestazioneCarattere"/>
    <w:rsid w:val="00D34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42BE"/>
    <w:rPr>
      <w:sz w:val="28"/>
      <w:szCs w:val="24"/>
    </w:rPr>
  </w:style>
  <w:style w:type="paragraph" w:styleId="Pidipagina">
    <w:name w:val="footer"/>
    <w:basedOn w:val="Normale"/>
    <w:link w:val="PidipaginaCarattere"/>
    <w:rsid w:val="00D34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42BE"/>
    <w:rPr>
      <w:sz w:val="28"/>
      <w:szCs w:val="24"/>
    </w:rPr>
  </w:style>
  <w:style w:type="character" w:styleId="Rimandocommento">
    <w:name w:val="annotation reference"/>
    <w:rsid w:val="00FA08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A08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A0880"/>
  </w:style>
  <w:style w:type="paragraph" w:styleId="Soggettocommento">
    <w:name w:val="annotation subject"/>
    <w:basedOn w:val="Testocommento"/>
    <w:next w:val="Testocommento"/>
    <w:link w:val="SoggettocommentoCarattere"/>
    <w:rsid w:val="00FA0880"/>
    <w:rPr>
      <w:b/>
      <w:bCs/>
    </w:rPr>
  </w:style>
  <w:style w:type="character" w:customStyle="1" w:styleId="SoggettocommentoCarattere">
    <w:name w:val="Soggetto commento Carattere"/>
    <w:link w:val="Soggettocommento"/>
    <w:rsid w:val="00FA0880"/>
    <w:rPr>
      <w:b/>
      <w:bCs/>
    </w:rPr>
  </w:style>
  <w:style w:type="paragraph" w:styleId="Testofumetto">
    <w:name w:val="Balloon Text"/>
    <w:basedOn w:val="Normale"/>
    <w:link w:val="TestofumettoCarattere"/>
    <w:rsid w:val="00FA0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3168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Sconosciuto</dc:creator>
  <cp:keywords>LP/COMP</cp:keywords>
  <cp:lastModifiedBy>Maria Teresa AMICONI</cp:lastModifiedBy>
  <cp:revision>5</cp:revision>
  <cp:lastPrinted>2016-11-11T11:29:00Z</cp:lastPrinted>
  <dcterms:created xsi:type="dcterms:W3CDTF">2016-11-11T11:27:00Z</dcterms:created>
  <dcterms:modified xsi:type="dcterms:W3CDTF">2018-02-26T12:12:00Z</dcterms:modified>
</cp:coreProperties>
</file>